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59BF" w:rsidRDefault="004448C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F1AF5" w:rsidRDefault="0022631D" w:rsidP="006F1AF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59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E34B68" w:rsidP="00B9205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Սպասարկում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Հանրապետության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հրապարակ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Կառավարական</w:t>
      </w:r>
      <w:r w:rsidR="00CB23CE" w:rsidRPr="00581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="00CB23CE" w:rsidRPr="00852794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տուն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5B6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CB23CE" w:rsidRPr="005B6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B6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58140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տնտեսական ապրանքների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ՎԱՍՊ-ԳՀԱ</w:t>
      </w:r>
      <w:r w:rsidR="00591784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Պ</w:t>
      </w:r>
      <w:r w:rsidR="00CB23CE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380BF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80BF2">
        <w:rPr>
          <w:rFonts w:asciiTheme="minorHAnsi" w:eastAsia="Times New Roman" w:hAnsiTheme="minorHAnsi" w:cs="Sylfaen"/>
          <w:sz w:val="20"/>
          <w:szCs w:val="20"/>
          <w:lang w:val="hy-AM" w:eastAsia="ru-RU"/>
        </w:rPr>
        <w:t>6</w:t>
      </w:r>
      <w:r w:rsidR="00591784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82865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380BF2">
        <w:rPr>
          <w:rFonts w:asciiTheme="minorHAnsi" w:eastAsia="Times New Roman" w:hAnsiTheme="minorHAnsi" w:cs="Sylfaen"/>
          <w:sz w:val="20"/>
          <w:szCs w:val="20"/>
          <w:lang w:val="hy-AM" w:eastAsia="ru-RU"/>
        </w:rPr>
        <w:t>1</w:t>
      </w:r>
      <w:r w:rsidR="00B9205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5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380BF2" w:rsidRPr="00D759BF" w:rsidRDefault="00380BF2" w:rsidP="00B9205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0"/>
        <w:gridCol w:w="706"/>
        <w:gridCol w:w="7"/>
        <w:gridCol w:w="29"/>
        <w:gridCol w:w="294"/>
        <w:gridCol w:w="340"/>
        <w:gridCol w:w="252"/>
        <w:gridCol w:w="396"/>
        <w:gridCol w:w="504"/>
        <w:gridCol w:w="303"/>
        <w:gridCol w:w="49"/>
        <w:gridCol w:w="383"/>
        <w:gridCol w:w="165"/>
        <w:gridCol w:w="1080"/>
        <w:gridCol w:w="203"/>
        <w:gridCol w:w="608"/>
        <w:gridCol w:w="179"/>
        <w:gridCol w:w="90"/>
        <w:gridCol w:w="1026"/>
        <w:gridCol w:w="40"/>
        <w:gridCol w:w="643"/>
        <w:gridCol w:w="211"/>
        <w:gridCol w:w="150"/>
        <w:gridCol w:w="238"/>
        <w:gridCol w:w="1843"/>
        <w:gridCol w:w="39"/>
      </w:tblGrid>
      <w:tr w:rsidR="0022631D" w:rsidRPr="00D759BF" w:rsidTr="00BB715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6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59BF" w:rsidTr="00380BF2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2" w:type="dxa"/>
            <w:gridSpan w:val="5"/>
            <w:vMerge w:val="restart"/>
            <w:shd w:val="clear" w:color="auto" w:fill="auto"/>
            <w:vAlign w:val="center"/>
          </w:tcPr>
          <w:p w:rsidR="0022631D" w:rsidRPr="00D759B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22631D" w:rsidRPr="00D759BF" w:rsidRDefault="0022631D" w:rsidP="00CB2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0" w:type="dxa"/>
            <w:gridSpan w:val="3"/>
            <w:vMerge w:val="restart"/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59BF" w:rsidTr="00380BF2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5"/>
            <w:vMerge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2631D" w:rsidRPr="00D759BF" w:rsidRDefault="0022631D" w:rsidP="00CB2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6FDC" w:rsidRPr="00D759BF" w:rsidTr="00380BF2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8847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59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59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0BF2" w:rsidRPr="000D4F27" w:rsidTr="00380BF2">
        <w:trPr>
          <w:trHeight w:val="25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D759BF" w:rsidRDefault="00380BF2" w:rsidP="00380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0BF2" w:rsidRDefault="00380BF2" w:rsidP="00380BF2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es-ES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Ձեռքի</w:t>
            </w:r>
          </w:p>
          <w:p w:rsidR="00380BF2" w:rsidRDefault="00380BF2" w:rsidP="00380BF2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es-ES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Թղթյա</w:t>
            </w:r>
          </w:p>
          <w:p w:rsidR="00380BF2" w:rsidRDefault="00380BF2" w:rsidP="00380BF2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es-ES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Սրբիչներ</w:t>
            </w:r>
          </w:p>
          <w:p w:rsidR="00380BF2" w:rsidRDefault="00380BF2" w:rsidP="00380BF2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es-ES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զեթաձև</w:t>
            </w:r>
          </w:p>
          <w:p w:rsidR="00380BF2" w:rsidRPr="00CB601C" w:rsidRDefault="00380BF2" w:rsidP="00380BF2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18"/>
                <w:szCs w:val="18"/>
                <w:lang w:val="es-ES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ծալվածքով</w:t>
            </w:r>
          </w:p>
        </w:tc>
        <w:tc>
          <w:tcPr>
            <w:tcW w:w="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ւ</w:t>
            </w:r>
            <w:r>
              <w:rPr>
                <w:rFonts w:ascii="GHEA Grapalat" w:hAnsi="GHEA Grapalat"/>
                <w:sz w:val="16"/>
                <w:szCs w:val="16"/>
              </w:rPr>
              <w:t>փ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3500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3500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1365000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1365000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CB601C" w:rsidRDefault="00380BF2" w:rsidP="00380BF2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lang w:val="es-ES"/>
              </w:rPr>
            </w:pPr>
            <w:r w:rsidRPr="00962812">
              <w:rPr>
                <w:rFonts w:ascii="GHEA Grapalat" w:hAnsi="GHEA Grapalat"/>
                <w:sz w:val="18"/>
              </w:rPr>
              <w:t>Թղթե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սրբիչ</w:t>
            </w:r>
            <w:r w:rsidR="000D4F2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երկշերտ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սպիտակ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գույնի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սանիտարահիգիենիկ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նշանակության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ապրանքներ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արտադրելու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համար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թույլատրված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թղթից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100% </w:t>
            </w:r>
            <w:r w:rsidRPr="00962812">
              <w:rPr>
                <w:rFonts w:ascii="GHEA Grapalat" w:hAnsi="GHEA Grapalat"/>
                <w:sz w:val="18"/>
              </w:rPr>
              <w:t>ցելուլոզայից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23x 23 </w:t>
            </w:r>
            <w:r w:rsidRPr="00962812">
              <w:rPr>
                <w:rFonts w:ascii="GHEA Grapalat" w:hAnsi="GHEA Grapalat"/>
                <w:sz w:val="18"/>
              </w:rPr>
              <w:t>սմ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: </w:t>
            </w:r>
            <w:r w:rsidRPr="00962812">
              <w:rPr>
                <w:rFonts w:ascii="GHEA Grapalat" w:hAnsi="GHEA Grapalat"/>
                <w:sz w:val="18"/>
              </w:rPr>
              <w:t>Փաթեթավորված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200 </w:t>
            </w:r>
            <w:r w:rsidRPr="00962812">
              <w:rPr>
                <w:rFonts w:ascii="GHEA Grapalat" w:hAnsi="GHEA Grapalat"/>
                <w:sz w:val="18"/>
              </w:rPr>
              <w:t>թերթանոց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փաթեթով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փաթեթի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քաշը՝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455 </w:t>
            </w:r>
            <w:r w:rsidRPr="00962812">
              <w:rPr>
                <w:rFonts w:ascii="GHEA Grapalat" w:hAnsi="GHEA Grapalat"/>
                <w:sz w:val="18"/>
              </w:rPr>
              <w:t>գ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մատակարարումը՝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արկղերով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արկղում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առնվազն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20 </w:t>
            </w:r>
            <w:r w:rsidRPr="00962812">
              <w:rPr>
                <w:rFonts w:ascii="GHEA Grapalat" w:hAnsi="GHEA Grapalat"/>
                <w:sz w:val="18"/>
              </w:rPr>
              <w:t>փաթեթ</w:t>
            </w:r>
            <w:r w:rsidRPr="00CB601C">
              <w:rPr>
                <w:rFonts w:ascii="GHEA Grapalat" w:hAnsi="GHEA Grapalat"/>
                <w:sz w:val="18"/>
                <w:lang w:val="es-ES"/>
              </w:rPr>
              <w:t>:</w:t>
            </w:r>
          </w:p>
          <w:p w:rsidR="00380BF2" w:rsidRPr="00CB601C" w:rsidRDefault="00380BF2" w:rsidP="00380BF2">
            <w:pPr>
              <w:rPr>
                <w:rFonts w:ascii="GHEA Grapalat" w:hAnsi="GHEA Grapalat"/>
                <w:sz w:val="18"/>
                <w:lang w:val="es-ES"/>
              </w:rPr>
            </w:pPr>
            <w:r w:rsidRPr="00962812">
              <w:rPr>
                <w:rFonts w:ascii="GHEA Grapalat" w:hAnsi="GHEA Grapalat"/>
                <w:sz w:val="18"/>
              </w:rPr>
              <w:t>Բոլոր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պարամետրերի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թույլատրելի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շեղումը՝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+3%: </w:t>
            </w:r>
            <w:r w:rsidRPr="00962812">
              <w:rPr>
                <w:rFonts w:ascii="GHEA Grapalat" w:hAnsi="GHEA Grapalat"/>
                <w:sz w:val="18"/>
              </w:rPr>
              <w:t>Անհրաժեշտության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դեպքում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մասնակցի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կողմից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պետք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է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տրվի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մինչև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60 </w:t>
            </w:r>
            <w:r w:rsidRPr="00962812">
              <w:rPr>
                <w:rFonts w:ascii="GHEA Grapalat" w:hAnsi="GHEA Grapalat"/>
                <w:sz w:val="18"/>
              </w:rPr>
              <w:t>հատ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անհատույց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օգտագործման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դիսպենսեր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: </w:t>
            </w:r>
            <w:r w:rsidRPr="00962812">
              <w:rPr>
                <w:rFonts w:ascii="GHEA Grapalat" w:hAnsi="GHEA Grapalat"/>
                <w:sz w:val="18"/>
              </w:rPr>
              <w:t>հին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դիսպենսերի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ապամոնտաժումը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և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նորի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տեղադրումը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իրականացվելու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է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մասնակցի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կողմից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>: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CB601C" w:rsidRDefault="00380BF2" w:rsidP="00380BF2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lang w:val="es-ES"/>
              </w:rPr>
            </w:pPr>
            <w:r w:rsidRPr="00962812">
              <w:rPr>
                <w:rFonts w:ascii="GHEA Grapalat" w:hAnsi="GHEA Grapalat"/>
                <w:sz w:val="18"/>
              </w:rPr>
              <w:t>Թղթե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սրբիչ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երկշերտ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սպիտակ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գույնի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սանիտարահիգիենիկ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նշանակության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ապրանքներ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արտադրելու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համար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թույլատրված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թղթից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100% </w:t>
            </w:r>
            <w:r w:rsidRPr="00962812">
              <w:rPr>
                <w:rFonts w:ascii="GHEA Grapalat" w:hAnsi="GHEA Grapalat"/>
                <w:sz w:val="18"/>
              </w:rPr>
              <w:t>ցելուլոզայից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23x 23 </w:t>
            </w:r>
            <w:r w:rsidRPr="00962812">
              <w:rPr>
                <w:rFonts w:ascii="GHEA Grapalat" w:hAnsi="GHEA Grapalat"/>
                <w:sz w:val="18"/>
              </w:rPr>
              <w:t>սմ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: </w:t>
            </w:r>
            <w:r w:rsidRPr="00962812">
              <w:rPr>
                <w:rFonts w:ascii="GHEA Grapalat" w:hAnsi="GHEA Grapalat"/>
                <w:sz w:val="18"/>
              </w:rPr>
              <w:t>Փաթեթավորված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200 </w:t>
            </w:r>
            <w:r w:rsidRPr="00962812">
              <w:rPr>
                <w:rFonts w:ascii="GHEA Grapalat" w:hAnsi="GHEA Grapalat"/>
                <w:sz w:val="18"/>
              </w:rPr>
              <w:t>թերթանոց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փաթեթով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փաթեթի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քաշը՝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455 </w:t>
            </w:r>
            <w:r w:rsidRPr="00962812">
              <w:rPr>
                <w:rFonts w:ascii="GHEA Grapalat" w:hAnsi="GHEA Grapalat"/>
                <w:sz w:val="18"/>
              </w:rPr>
              <w:t>գ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մատակարարումը՝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արկղերով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արկղում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առնվազն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20 </w:t>
            </w:r>
            <w:r w:rsidRPr="00962812">
              <w:rPr>
                <w:rFonts w:ascii="GHEA Grapalat" w:hAnsi="GHEA Grapalat"/>
                <w:sz w:val="18"/>
              </w:rPr>
              <w:t>փաթեթ</w:t>
            </w:r>
            <w:r w:rsidRPr="00CB601C">
              <w:rPr>
                <w:rFonts w:ascii="GHEA Grapalat" w:hAnsi="GHEA Grapalat"/>
                <w:sz w:val="18"/>
                <w:lang w:val="es-ES"/>
              </w:rPr>
              <w:t>:</w:t>
            </w:r>
          </w:p>
          <w:p w:rsidR="00380BF2" w:rsidRPr="00CB601C" w:rsidRDefault="00380BF2" w:rsidP="00380BF2">
            <w:pPr>
              <w:rPr>
                <w:rFonts w:ascii="GHEA Grapalat" w:hAnsi="GHEA Grapalat"/>
                <w:sz w:val="18"/>
                <w:lang w:val="es-ES"/>
              </w:rPr>
            </w:pPr>
            <w:r w:rsidRPr="00962812">
              <w:rPr>
                <w:rFonts w:ascii="GHEA Grapalat" w:hAnsi="GHEA Grapalat"/>
                <w:sz w:val="18"/>
              </w:rPr>
              <w:t>Բոլոր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պարամետրերի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թույլատրելի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շեղումը՝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+3%: </w:t>
            </w:r>
            <w:r w:rsidRPr="00962812">
              <w:rPr>
                <w:rFonts w:ascii="GHEA Grapalat" w:hAnsi="GHEA Grapalat"/>
                <w:sz w:val="18"/>
              </w:rPr>
              <w:t>Անհրաժեշտության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դեպքում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մասնակցի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կողմից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պետք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է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տրվի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մինչև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60 </w:t>
            </w:r>
            <w:r w:rsidRPr="00962812">
              <w:rPr>
                <w:rFonts w:ascii="GHEA Grapalat" w:hAnsi="GHEA Grapalat"/>
                <w:sz w:val="18"/>
              </w:rPr>
              <w:t>հատ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անհատույց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օգտագործման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դիսպենսեր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: </w:t>
            </w:r>
            <w:r w:rsidRPr="00962812">
              <w:rPr>
                <w:rFonts w:ascii="GHEA Grapalat" w:hAnsi="GHEA Grapalat"/>
                <w:sz w:val="18"/>
              </w:rPr>
              <w:t>հին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դիսպենսերի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ապամոնտաժումը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և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նորի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տեղադրումը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իրականացվելու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է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մասնակցի</w:t>
            </w:r>
            <w:r w:rsidRPr="00CB601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կողմից</w:t>
            </w:r>
            <w:r w:rsidRPr="00CB601C">
              <w:rPr>
                <w:rFonts w:ascii="GHEA Grapalat" w:hAnsi="GHEA Grapalat"/>
                <w:sz w:val="18"/>
                <w:lang w:val="es-ES"/>
              </w:rPr>
              <w:t>:</w:t>
            </w:r>
          </w:p>
        </w:tc>
      </w:tr>
      <w:tr w:rsidR="00380BF2" w:rsidRPr="00A51537" w:rsidTr="00380BF2">
        <w:trPr>
          <w:trHeight w:val="4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Ձեռքի</w:t>
            </w:r>
          </w:p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Թղթյա</w:t>
            </w:r>
          </w:p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Սրբիչներ</w:t>
            </w:r>
          </w:p>
          <w:p w:rsidR="00380BF2" w:rsidRPr="00C823C0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գլանաձև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480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480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816000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816000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Ձեռքի թղթյա սրբիչներ հարմարեցված փոքր դիսպանսերների համար: Պատրաստված գլանափաթեթների տեսքով: երկշերտ երկարությունը 170-200մ., գույնը սպիտակ, 100% ցելուլոզայից, Փափուկ,  օժտված  ջուրը արագ կլանելու հատկությամբ: Բաղադրությունը՝ ցելյուլոզա: Անհրաժեշտության դեպքում մասնակցի կողմից անհատույց օգտագործմամբ պետք է տրամադրվի մինչև 10 հատ դիսպենսերներ։ Տեղադրումը կատարվում է մասնակցի կողմից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Ձեռքի թղթյա սրբիչներ հարմարեցված փոքր դիսպանսերների համար: Պատրաստված գլանափաթեթների տեսքով: երկշերտ երկարությունը 170-200մ., գույնը սպիտակ, 100% ցելուլոզայից, Փափուկ,  օժտված  ջուրը արագ կլանելու հատկությամբ: Բաղադրությունը՝ ցելյուլոզա: Անհրաժեշտության դեպքում մասնակցի կողմից անհատույց օգտագործմամբ պետք է տրամադրվի մինչև 10 հատ դիսպենսերներ։ Տեղադրումը կատարվում է մասնակցի կողմից</w:t>
            </w:r>
          </w:p>
        </w:tc>
      </w:tr>
      <w:tr w:rsidR="00380BF2" w:rsidRPr="000D4F27" w:rsidTr="00380BF2">
        <w:trPr>
          <w:trHeight w:val="4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Փրփուր</w:t>
            </w:r>
          </w:p>
          <w:p w:rsidR="00380BF2" w:rsidRPr="00C823C0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օճառ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165000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165000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Ծավալը` 5լ. Հակաբակտերիալ բաղադրիչ՝ քլորիխիդին:</w:t>
            </w:r>
          </w:p>
          <w:p w:rsidR="00380BF2" w:rsidRPr="00962812" w:rsidRDefault="00380BF2" w:rsidP="00380B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Նպատակը. ձեռքերի և մարմնի մաշկի հիգիենիկ բուժման և հակաբակտերիալ պաշտպանության համար: </w:t>
            </w:r>
          </w:p>
          <w:p w:rsidR="00380BF2" w:rsidRPr="00962812" w:rsidRDefault="00380BF2" w:rsidP="00380B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 xml:space="preserve">Օճառի փրփրման տեխնոլոգիյով: Փափուկ և նուրբ օճառը լվացարանի վրա բծեր և հետքեր չի թողնում։ Օճառը պարունակում է միայն բարձրորակ բաղադրիչներ, որոնք լիովին համապատասխանում են անվտանգության  չափանիշներին: 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Պարունակում է բաղադրիչներ, որոնք պաշտպանում և փափկեցնում են ձեռքերի մաշկը, ինչը ապահովում է ձեռքերի առողջ մաշկի պահպանումը նույնիսկ օճառի բազմակի օգտագործումից հետո ամբողջ օրվա ընթացքում։</w:t>
            </w:r>
          </w:p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Ապրանքը պետք է լինի գործարանային փաթեթավորմամբ և մկակնշմամբ 2026 թվականին արտադրված, ներկայացնել առնվազն երեք տեսակ ընտրության հնարավորությամբ: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pStyle w:val="BodyTextIndent2"/>
              <w:shd w:val="clear" w:color="auto" w:fill="FFFFFF"/>
              <w:jc w:val="left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lastRenderedPageBreak/>
              <w:t>Ծավալը` 5լ. Հակաբակտերիալ բաղադրիչ՝ քլորիխիդին:</w:t>
            </w:r>
          </w:p>
          <w:p w:rsidR="00380BF2" w:rsidRPr="00962812" w:rsidRDefault="00380BF2" w:rsidP="00380BF2">
            <w:pPr>
              <w:pStyle w:val="BodyTextIndent2"/>
              <w:shd w:val="clear" w:color="auto" w:fill="FFFFFF"/>
              <w:jc w:val="left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Նպատակը. ձեռքերի և մարմնի մաշկի հիգիենիկ բուժման և հակաբակտերիալ պաշտպանության համար: </w:t>
            </w:r>
          </w:p>
          <w:p w:rsidR="00380BF2" w:rsidRPr="00962812" w:rsidRDefault="00380BF2" w:rsidP="00380BF2">
            <w:pPr>
              <w:pStyle w:val="BodyTextIndent2"/>
              <w:shd w:val="clear" w:color="auto" w:fill="FFFFFF"/>
              <w:jc w:val="left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 xml:space="preserve">Օճառի փրփրման տեխնոլոգիյով: Փափուկ և նուրբ 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օճառը լվացարանի վրա բծեր և հետքեր չի թողնում։ Օճառը պարունակում է միայն բարձրորակ բաղադրիչներ, որոնք լիովին համապատասխանում են անվտանգության  չափանիշներին: Պարունակում է բաղադրիչներ, որոնք պաշտպանում և փափկեցնում են ձեռքերի մաշկը, ինչը ապահովում է ձեռքերի առողջ մաշկի պահպանումը նույնիսկ օճառի բազմակի օգտագործումից հետո ամբողջ օրվա ընթացքում։</w:t>
            </w:r>
          </w:p>
          <w:p w:rsidR="00380BF2" w:rsidRPr="00380BF2" w:rsidRDefault="00380BF2" w:rsidP="00380BF2">
            <w:pPr>
              <w:rPr>
                <w:rFonts w:ascii="GHEA Grapalat" w:hAnsi="GHEA Grapalat"/>
                <w:sz w:val="18"/>
                <w:lang w:val="af-ZA"/>
              </w:rPr>
            </w:pPr>
            <w:r w:rsidRPr="00962812">
              <w:rPr>
                <w:rFonts w:ascii="GHEA Grapalat" w:hAnsi="GHEA Grapalat"/>
                <w:sz w:val="18"/>
              </w:rPr>
              <w:t>Ապրանքը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պետք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է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լինի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գործարանային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փաթեթավորմամբ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և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մկակնշմամբ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2026 </w:t>
            </w:r>
            <w:r w:rsidRPr="00962812">
              <w:rPr>
                <w:rFonts w:ascii="GHEA Grapalat" w:hAnsi="GHEA Grapalat"/>
                <w:sz w:val="18"/>
              </w:rPr>
              <w:t>թվականին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արտադրված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962812">
              <w:rPr>
                <w:rFonts w:ascii="GHEA Grapalat" w:hAnsi="GHEA Grapalat"/>
                <w:sz w:val="18"/>
              </w:rPr>
              <w:t>ներկայացնել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առնվազն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երեք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տեսակ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ընտրության</w:t>
            </w:r>
            <w:r w:rsidRPr="00380BF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962812">
              <w:rPr>
                <w:rFonts w:ascii="GHEA Grapalat" w:hAnsi="GHEA Grapalat"/>
                <w:sz w:val="18"/>
              </w:rPr>
              <w:t>հնարավորությամբ</w:t>
            </w:r>
            <w:r w:rsidRPr="00380BF2">
              <w:rPr>
                <w:rFonts w:ascii="GHEA Grapalat" w:hAnsi="GHEA Grapalat"/>
                <w:sz w:val="18"/>
                <w:lang w:val="af-ZA"/>
              </w:rPr>
              <w:t>:</w:t>
            </w:r>
          </w:p>
        </w:tc>
      </w:tr>
      <w:tr w:rsidR="00380BF2" w:rsidRPr="00A51537" w:rsidTr="00380BF2">
        <w:trPr>
          <w:trHeight w:val="4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ժավել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120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72000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72000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spacing w:line="252" w:lineRule="auto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 xml:space="preserve">Ժավել 5լ տարտարաներով գործարանային փաթեթավորմամբ և մակնշմամբ, տարրաները 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ժամանակի ընթացքում չքայքայվող: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spacing w:line="252" w:lineRule="auto"/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lastRenderedPageBreak/>
              <w:t xml:space="preserve">Ժավել 5լ տարտարաներով գործարանային փաթեթավորմամբ և մակնշմամբ, տարրաները ժամանակի 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ընթացքում չքայքայվող:</w:t>
            </w:r>
          </w:p>
        </w:tc>
      </w:tr>
      <w:tr w:rsidR="00380BF2" w:rsidRPr="00A51537" w:rsidTr="00380BF2">
        <w:trPr>
          <w:trHeight w:val="5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Սեղանի</w:t>
            </w:r>
          </w:p>
          <w:p w:rsidR="00380BF2" w:rsidRPr="00C823C0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անձեռոցիկ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6000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780000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780000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 xml:space="preserve">Անձեռոցիկ ուղղանկյուն երկար տուփերով սեղանի` երկշերտ,  թղթի 1 մ2 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 Ներկայացնել առնվազն երեք տեսակ ընտրության հնարավորությամբ, տուփերը առանց վառ գույների: Տուփտ երկարությունը առնվազն 22 սմ, լայնությունը առնզան 11սմ, տուփը կոշտ 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թղթից: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lastRenderedPageBreak/>
              <w:t>Անձեռոցիկ ուղղանկյուն երկար տուփերով սեղանի` երկշերտ,  թղթի 1 մ2 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 Ներկայացնել առնվազն երեք տեսակ ընտրության հնարավորությամբ, տուփերը առանց վառ գույների: Տուփտ երկարությունը առնվազն 22 սմ, լայնությունը առնզան 11սմ, տուփը կոշտ թղթից:</w:t>
            </w:r>
          </w:p>
        </w:tc>
      </w:tr>
      <w:tr w:rsidR="00380BF2" w:rsidRPr="00A51537" w:rsidTr="00380BF2">
        <w:trPr>
          <w:trHeight w:val="5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Օդի</w:t>
            </w:r>
          </w:p>
          <w:p w:rsidR="00380BF2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>
              <w:rPr>
                <w:rFonts w:ascii="Sylfaen" w:hAnsi="Sylfaen" w:cs="Arial Armenian"/>
                <w:sz w:val="18"/>
                <w:szCs w:val="18"/>
              </w:rPr>
              <w:t>Թարմացու</w:t>
            </w:r>
          </w:p>
          <w:p w:rsidR="00380BF2" w:rsidRPr="00C823C0" w:rsidRDefault="00380BF2" w:rsidP="00380BF2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8"/>
                <w:szCs w:val="18"/>
              </w:rPr>
            </w:pPr>
            <w:r w:rsidRPr="00C823C0">
              <w:rPr>
                <w:rFonts w:ascii="Sylfaen" w:hAnsi="Sylfaen" w:cs="Arial Armenian"/>
                <w:sz w:val="18"/>
                <w:szCs w:val="18"/>
              </w:rPr>
              <w:t>իչ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105000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105000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Օդի թարմացուցիչ աերոզոլ ծովային մեղմ հոտերով  անհրաժեշտության դեպքում ներկայացնել առնվազն 3 տեսակ ընտրության հնարավորությամբ/: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Օդի թարմացուցիչ աերոզոլ ծովային մեղմ հոտերով  անհրաժեշտության դեպքում ներկայացնել առնվազն 3 տեսակ ընտրության հնարավորությամբ/:</w:t>
            </w:r>
          </w:p>
        </w:tc>
      </w:tr>
      <w:tr w:rsidR="00380BF2" w:rsidRPr="00A51537" w:rsidTr="00380BF2">
        <w:trPr>
          <w:trHeight w:val="6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0BF2" w:rsidRPr="00C823C0" w:rsidRDefault="00380BF2" w:rsidP="00380BF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C823C0">
              <w:rPr>
                <w:rFonts w:ascii="Sylfaen" w:hAnsi="Sylfaen"/>
                <w:sz w:val="18"/>
                <w:szCs w:val="18"/>
              </w:rPr>
              <w:t>Դույլ 5լ</w:t>
            </w:r>
          </w:p>
        </w:tc>
        <w:tc>
          <w:tcPr>
            <w:tcW w:w="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10500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10500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Պլաստմասե, առնվազն 5 լ տարողության, անվտանգությունը, մակնշումը և փաթեթավորումը` ըստ ՀՀ կառավարության 2005 թվականի մայիսի 25-ի N 679-Ն որոշմամբ հաստատված «Սննդամթերքի հետ շփվող պոլիմերային և դրանց հիմքով պլաստմասե արտադրանքների տեխնիկական կանոնակարգի»: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Պլաստմասե, առնվազն 5 լ տարողության, անվտանգությունը, մակնշումը և փաթեթավորումը` ըստ ՀՀ կառավարության 2005 թվականի մայիսի 25-ի N 679-Ն որոշմամբ հաստատված «Սննդամթերքի հետ շփվող պոլիմերային և դրանց հիմքով պլաստմասե արտադրանքների տեխնիկական կանոնակարգի»:</w:t>
            </w:r>
          </w:p>
        </w:tc>
      </w:tr>
      <w:tr w:rsidR="00380BF2" w:rsidRPr="00A51537" w:rsidTr="00380BF2">
        <w:trPr>
          <w:trHeight w:val="3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Pr="00C823C0" w:rsidRDefault="00380BF2" w:rsidP="00380BF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C823C0">
              <w:rPr>
                <w:rFonts w:ascii="Sylfaen" w:hAnsi="Sylfaen"/>
                <w:sz w:val="18"/>
                <w:szCs w:val="18"/>
              </w:rPr>
              <w:t>Դույլ 10լ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13500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13500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Պլաստմասե, առնվազն 10 լ տարողության, անվտանգությունը, մակնշումը և փաթեթավորումը` ըստ ՀՀ կառավարության 2005 թվականի մայիսի 25-ի N 679-Ն որոշմամբ հաստատված «Սննդամթերք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ի հետ շփվող պոլիմերային և դրանց հիմքով պլաստմասե արտադրանքների տեխնիկական կանոնակարգի»: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lastRenderedPageBreak/>
              <w:t xml:space="preserve">Պլաստմասե, առնվազն 10 լ տարողության, անվտանգությունը, մակնշումը և փաթեթավորումը` ըստ ՀՀ կառավարության 2005 թվականի մայիսի 25-ի N 679-Ն որոշմամբ հաստատված «Սննդամթերքի </w:t>
            </w:r>
            <w:r w:rsidRPr="00962812">
              <w:rPr>
                <w:rFonts w:ascii="GHEA Grapalat" w:hAnsi="GHEA Grapalat"/>
                <w:sz w:val="18"/>
              </w:rPr>
              <w:lastRenderedPageBreak/>
              <w:t>հետ շփվող պոլիմերային և դրանց հիմքով պլաստմասե արտադրանքների տեխնիկական կանոնակարգի»:</w:t>
            </w:r>
          </w:p>
        </w:tc>
      </w:tr>
      <w:tr w:rsidR="00380BF2" w:rsidRPr="00A51537" w:rsidTr="00380BF2">
        <w:trPr>
          <w:trHeight w:val="3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Default="00380BF2" w:rsidP="00380BF2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BF2" w:rsidRDefault="00380BF2" w:rsidP="00380BF2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Մեկանգամ</w:t>
            </w:r>
          </w:p>
          <w:p w:rsidR="00380BF2" w:rsidRPr="00380BF2" w:rsidRDefault="00380BF2" w:rsidP="00380BF2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յա</w:t>
            </w:r>
          </w:p>
          <w:p w:rsidR="00380BF2" w:rsidRDefault="00380BF2" w:rsidP="00380BF2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օգտագործ</w:t>
            </w:r>
          </w:p>
          <w:p w:rsidR="00380BF2" w:rsidRDefault="00380BF2" w:rsidP="00380BF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C823C0">
              <w:rPr>
                <w:rFonts w:ascii="Sylfaen" w:hAnsi="Sylfaen"/>
                <w:sz w:val="18"/>
                <w:szCs w:val="18"/>
              </w:rPr>
              <w:t>ան ջրի</w:t>
            </w:r>
          </w:p>
          <w:p w:rsidR="00380BF2" w:rsidRPr="00C823C0" w:rsidRDefault="00380BF2" w:rsidP="00380BF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823C0">
              <w:rPr>
                <w:rFonts w:ascii="Sylfaen" w:hAnsi="Sylfaen"/>
                <w:sz w:val="18"/>
                <w:szCs w:val="18"/>
              </w:rPr>
              <w:t>բաժակ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0128AB" w:rsidRDefault="00380BF2" w:rsidP="00380B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Հատ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600000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C823C0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</w:rPr>
            </w:pPr>
            <w:r w:rsidRPr="00C823C0">
              <w:rPr>
                <w:rFonts w:ascii="GHEA Grapalat" w:hAnsi="GHEA Grapalat"/>
                <w:sz w:val="18"/>
              </w:rPr>
              <w:t>600000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2100000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5604E6" w:rsidRDefault="00380BF2" w:rsidP="00380BF2">
            <w:pPr>
              <w:autoSpaceDE w:val="0"/>
              <w:autoSpaceDN w:val="0"/>
              <w:adjustRightInd w:val="0"/>
              <w:jc w:val="center"/>
              <w:rPr>
                <w:rFonts w:cs="Arial Armenian"/>
              </w:rPr>
            </w:pPr>
            <w:r>
              <w:rPr>
                <w:rFonts w:cs="Arial Armenian"/>
              </w:rPr>
              <w:t>2100000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Մեկանգամյա օգտագործման ջրի բաժակներ, սպիտակ,  հարմարեցված ջրի դիսպենսերների համար, յուրաքանչյուր հարյուր հատը առանձին փաթեթավորմամբ: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BF2" w:rsidRPr="00962812" w:rsidRDefault="00380BF2" w:rsidP="00380BF2">
            <w:pPr>
              <w:rPr>
                <w:rFonts w:ascii="GHEA Grapalat" w:hAnsi="GHEA Grapalat"/>
                <w:sz w:val="18"/>
              </w:rPr>
            </w:pPr>
            <w:r w:rsidRPr="00962812">
              <w:rPr>
                <w:rFonts w:ascii="GHEA Grapalat" w:hAnsi="GHEA Grapalat"/>
                <w:sz w:val="18"/>
              </w:rPr>
              <w:t>Մեկանգամյա օգտագործման ջրի բաժակներ, սպիտակ,  հարմարեցված ջրի դիսպենսերների համար, յուրաքանչյուր հարյուր հատը առանձին փաթեթավորմամբ:</w:t>
            </w:r>
          </w:p>
        </w:tc>
      </w:tr>
      <w:tr w:rsidR="00A23892" w:rsidRPr="00A51537" w:rsidTr="00BB715E">
        <w:trPr>
          <w:gridAfter w:val="1"/>
          <w:wAfter w:w="39" w:type="dxa"/>
          <w:trHeight w:val="169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A23892" w:rsidRPr="00581407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7A1309" w:rsidTr="00BB715E">
        <w:trPr>
          <w:gridAfter w:val="1"/>
          <w:wAfter w:w="39" w:type="dxa"/>
          <w:trHeight w:val="137"/>
        </w:trPr>
        <w:tc>
          <w:tcPr>
            <w:tcW w:w="4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892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14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814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D53A04" w:rsidRPr="00581407" w:rsidRDefault="00D53A04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892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3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</w:t>
            </w:r>
          </w:p>
          <w:p w:rsidR="00D53A04" w:rsidRPr="007A1309" w:rsidRDefault="00D53A04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7A1309" w:rsidTr="00BB715E">
        <w:trPr>
          <w:gridAfter w:val="1"/>
          <w:wAfter w:w="39" w:type="dxa"/>
          <w:trHeight w:val="196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3892" w:rsidRPr="007A1309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F16F63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155"/>
        </w:trPr>
        <w:tc>
          <w:tcPr>
            <w:tcW w:w="69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3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A13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3892" w:rsidRPr="00D53A04" w:rsidRDefault="00A23892" w:rsidP="00A238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D53A0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D53A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A23892" w:rsidRPr="00F16F63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164"/>
        </w:trPr>
        <w:tc>
          <w:tcPr>
            <w:tcW w:w="592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16F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16F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F16F63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92"/>
        </w:trPr>
        <w:tc>
          <w:tcPr>
            <w:tcW w:w="592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3892" w:rsidRPr="00D759BF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47"/>
        </w:trPr>
        <w:tc>
          <w:tcPr>
            <w:tcW w:w="592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F16F63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6F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6F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A23892" w:rsidRPr="00D759BF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47"/>
        </w:trPr>
        <w:tc>
          <w:tcPr>
            <w:tcW w:w="592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CC4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155"/>
        </w:trPr>
        <w:tc>
          <w:tcPr>
            <w:tcW w:w="592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892" w:rsidRPr="00D759BF" w:rsidRDefault="00A23892" w:rsidP="00952F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BB715E">
        <w:trPr>
          <w:gridAfter w:val="1"/>
          <w:wAfter w:w="39" w:type="dxa"/>
          <w:trHeight w:val="54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BB715E">
        <w:trPr>
          <w:gridAfter w:val="1"/>
          <w:wAfter w:w="39" w:type="dxa"/>
          <w:trHeight w:val="605"/>
        </w:trPr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24" w:type="dxa"/>
            <w:gridSpan w:val="7"/>
            <w:vMerge w:val="restart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5" w:type="dxa"/>
            <w:gridSpan w:val="17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A23892" w:rsidRPr="00D759BF" w:rsidTr="00BB715E">
        <w:trPr>
          <w:gridAfter w:val="1"/>
          <w:wAfter w:w="39" w:type="dxa"/>
          <w:trHeight w:val="365"/>
        </w:trPr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7"/>
            <w:vMerge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8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89" w:type="dxa"/>
            <w:gridSpan w:val="6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1" w:type="dxa"/>
            <w:gridSpan w:val="3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3892" w:rsidRPr="00D759BF" w:rsidTr="00BB715E">
        <w:trPr>
          <w:gridAfter w:val="1"/>
          <w:wAfter w:w="39" w:type="dxa"/>
          <w:trHeight w:val="83"/>
        </w:trPr>
        <w:tc>
          <w:tcPr>
            <w:tcW w:w="1421" w:type="dxa"/>
            <w:gridSpan w:val="2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39" w:type="dxa"/>
            <w:gridSpan w:val="24"/>
            <w:shd w:val="clear" w:color="auto" w:fill="auto"/>
            <w:vAlign w:val="center"/>
          </w:tcPr>
          <w:p w:rsidR="00A23892" w:rsidRPr="00D759BF" w:rsidRDefault="00A23892" w:rsidP="00952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3892" w:rsidRPr="00D759BF" w:rsidTr="00BB715E">
        <w:trPr>
          <w:gridAfter w:val="1"/>
          <w:wAfter w:w="39" w:type="dxa"/>
          <w:trHeight w:val="175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A23892" w:rsidP="00553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  <w:p w:rsidR="00A23892" w:rsidRDefault="00A23892" w:rsidP="00553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A23892" w:rsidRPr="00D759BF" w:rsidRDefault="00A23892" w:rsidP="00553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D53A04" w:rsidP="00D324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Պապիրուս&gt;&gt; ՍՊԸ</w:t>
            </w:r>
          </w:p>
        </w:tc>
        <w:tc>
          <w:tcPr>
            <w:tcW w:w="32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904167</w:t>
            </w:r>
          </w:p>
        </w:tc>
        <w:tc>
          <w:tcPr>
            <w:tcW w:w="21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180833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1085000</w:t>
            </w:r>
          </w:p>
        </w:tc>
      </w:tr>
      <w:tr w:rsidR="00A23892" w:rsidRPr="00D759BF" w:rsidTr="00BB715E">
        <w:trPr>
          <w:gridAfter w:val="1"/>
          <w:wAfter w:w="39" w:type="dxa"/>
          <w:trHeight w:val="313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D53A04" w:rsidP="00553424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</w:t>
            </w:r>
            <w:r w:rsidR="00D3249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D53A04" w:rsidP="00952F35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Թրեյդ&gt;&gt;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1260000</w:t>
            </w:r>
          </w:p>
        </w:tc>
      </w:tr>
      <w:tr w:rsidR="00A23892" w:rsidRPr="00D759BF" w:rsidTr="00BB715E">
        <w:trPr>
          <w:gridAfter w:val="1"/>
          <w:wAfter w:w="39" w:type="dxa"/>
          <w:trHeight w:val="220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D53A04" w:rsidP="00553424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</w:t>
            </w:r>
            <w:r w:rsidR="00D3249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D32492" w:rsidP="00A7324B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</w:t>
            </w:r>
            <w:r w:rsidR="00D53A04" w:rsidRPr="0093325D">
              <w:rPr>
                <w:rFonts w:ascii="Sylfaen" w:hAnsi="Sylfaen"/>
                <w:sz w:val="16"/>
                <w:szCs w:val="16"/>
                <w:lang w:val="hy-AM"/>
              </w:rPr>
              <w:t>&lt;&lt;Արվա Պրոֆ&gt;&gt;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1108333,34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221666,66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892" w:rsidRPr="00553424" w:rsidRDefault="00363D1A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1330000</w:t>
            </w:r>
          </w:p>
        </w:tc>
      </w:tr>
      <w:tr w:rsidR="00A23892" w:rsidRPr="00D759BF" w:rsidTr="00BB715E">
        <w:trPr>
          <w:gridAfter w:val="1"/>
          <w:wAfter w:w="39" w:type="dxa"/>
          <w:trHeight w:val="285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739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92" w:rsidRDefault="00A23892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3D1A" w:rsidRPr="00D759BF" w:rsidTr="002D65B5">
        <w:trPr>
          <w:gridAfter w:val="1"/>
          <w:wAfter w:w="39" w:type="dxa"/>
          <w:trHeight w:val="286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D1A" w:rsidRPr="00B05710" w:rsidRDefault="00363D1A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363D1A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Պապիրուս&gt;&gt; ՍՊԸ</w:t>
            </w:r>
          </w:p>
        </w:tc>
        <w:tc>
          <w:tcPr>
            <w:tcW w:w="32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2D65B5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21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2D65B5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2D65B5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720000</w:t>
            </w:r>
          </w:p>
        </w:tc>
      </w:tr>
      <w:tr w:rsidR="00363D1A" w:rsidRPr="00D759BF" w:rsidTr="00BB715E">
        <w:trPr>
          <w:gridAfter w:val="1"/>
          <w:wAfter w:w="39" w:type="dxa"/>
          <w:trHeight w:val="250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3D1A" w:rsidRDefault="00363D1A" w:rsidP="00363D1A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3D1A" w:rsidRDefault="00363D1A" w:rsidP="00363D1A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Թրեյդ&gt;&gt;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363D1A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628000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2D65B5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125600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3D1A" w:rsidRPr="00553424" w:rsidRDefault="002D65B5" w:rsidP="00363D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753600</w:t>
            </w:r>
          </w:p>
        </w:tc>
      </w:tr>
      <w:tr w:rsidR="00A7324B" w:rsidRPr="00D759BF" w:rsidTr="00BB715E">
        <w:trPr>
          <w:gridAfter w:val="1"/>
          <w:wAfter w:w="39" w:type="dxa"/>
          <w:trHeight w:val="225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A7324B" w:rsidP="00A732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</w:tr>
      <w:tr w:rsidR="00A7324B" w:rsidRPr="00D759BF" w:rsidTr="00BB715E">
        <w:trPr>
          <w:gridAfter w:val="1"/>
          <w:wAfter w:w="39" w:type="dxa"/>
          <w:trHeight w:val="262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B05710" w:rsidRDefault="00A7324B" w:rsidP="000804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2D65B5" w:rsidP="000804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Պապիրուս&gt;&gt; ՍՊԸ</w:t>
            </w:r>
            <w:r w:rsidRPr="005534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2D65B5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2D65B5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2D65B5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2D65B5" w:rsidRPr="00D759BF" w:rsidTr="00F32ACD">
        <w:trPr>
          <w:gridAfter w:val="1"/>
          <w:wAfter w:w="39" w:type="dxa"/>
          <w:trHeight w:val="275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Default="002D65B5" w:rsidP="002D65B5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5B5" w:rsidRPr="0093325D" w:rsidRDefault="002D65B5" w:rsidP="002D65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Pr="00553424" w:rsidRDefault="002D65B5" w:rsidP="002D6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87500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Pr="00553424" w:rsidRDefault="002D65B5" w:rsidP="002D6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Pr="00553424" w:rsidRDefault="0081287D" w:rsidP="002D6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105000</w:t>
            </w:r>
          </w:p>
        </w:tc>
      </w:tr>
      <w:tr w:rsidR="002D65B5" w:rsidRPr="00D759BF" w:rsidTr="00635253">
        <w:trPr>
          <w:gridAfter w:val="1"/>
          <w:wAfter w:w="39" w:type="dxa"/>
          <w:trHeight w:val="263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Default="002D65B5" w:rsidP="002D65B5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5B5" w:rsidRPr="0093325D" w:rsidRDefault="002D65B5" w:rsidP="002D65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&lt;&lt;Արվա Պրոֆ&gt;&gt;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Pr="00553424" w:rsidRDefault="002D65B5" w:rsidP="002D6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122500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Pr="00553424" w:rsidRDefault="002D65B5" w:rsidP="002D6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5B5" w:rsidRPr="00553424" w:rsidRDefault="002D65B5" w:rsidP="002D6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147000</w:t>
            </w:r>
          </w:p>
        </w:tc>
      </w:tr>
      <w:tr w:rsidR="00A7324B" w:rsidRPr="00D759BF" w:rsidTr="00BB715E">
        <w:trPr>
          <w:gridAfter w:val="1"/>
          <w:wAfter w:w="39" w:type="dxa"/>
          <w:trHeight w:val="275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A7324B" w:rsidP="00A732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</w:tr>
      <w:tr w:rsidR="00A7324B" w:rsidRPr="00D759BF" w:rsidTr="00BB715E">
        <w:trPr>
          <w:gridAfter w:val="1"/>
          <w:wAfter w:w="39" w:type="dxa"/>
          <w:trHeight w:val="212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Default="003B4CDF" w:rsidP="00952F35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Default="0081287D" w:rsidP="00D55635">
            <w:pPr>
              <w:widowControl w:val="0"/>
              <w:spacing w:after="0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Թրեյդ&gt;&gt;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81287D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81287D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81287D" w:rsidP="00952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66000</w:t>
            </w:r>
          </w:p>
        </w:tc>
      </w:tr>
      <w:tr w:rsidR="0081287D" w:rsidRPr="00D759BF" w:rsidTr="00CD7C4B">
        <w:trPr>
          <w:gridAfter w:val="1"/>
          <w:wAfter w:w="39" w:type="dxa"/>
          <w:trHeight w:val="326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87D" w:rsidRDefault="0081287D" w:rsidP="0081287D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87D" w:rsidRPr="0093325D" w:rsidRDefault="0081287D" w:rsidP="0081287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87D" w:rsidRDefault="0081287D" w:rsidP="0081287D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87D" w:rsidRDefault="0081287D" w:rsidP="0081287D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87D" w:rsidRDefault="0081287D" w:rsidP="0081287D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A7324B" w:rsidRPr="00D759BF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24B" w:rsidRPr="00553424" w:rsidRDefault="00A7324B" w:rsidP="00A732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</w:tr>
      <w:tr w:rsidR="001E601F" w:rsidRPr="00D759BF" w:rsidTr="00BB715E">
        <w:trPr>
          <w:gridAfter w:val="1"/>
          <w:wAfter w:w="39" w:type="dxa"/>
          <w:trHeight w:val="351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Default="001E601F" w:rsidP="001E601F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Պապիրուս&gt;&gt;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720000</w:t>
            </w:r>
          </w:p>
        </w:tc>
      </w:tr>
      <w:tr w:rsidR="001E601F" w:rsidRPr="00D759BF" w:rsidTr="00BB715E">
        <w:trPr>
          <w:gridAfter w:val="1"/>
          <w:wAfter w:w="39" w:type="dxa"/>
          <w:trHeight w:val="301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Default="001E601F" w:rsidP="001E601F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Default="001E601F" w:rsidP="001E601F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Թրեյդ&gt;&gt;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128000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768000</w:t>
            </w:r>
          </w:p>
        </w:tc>
      </w:tr>
      <w:tr w:rsidR="001E601F" w:rsidRPr="00D759BF" w:rsidTr="00BB715E">
        <w:trPr>
          <w:gridAfter w:val="1"/>
          <w:wAfter w:w="39" w:type="dxa"/>
          <w:trHeight w:val="275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Default="001E601F" w:rsidP="001E601F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Default="001E601F" w:rsidP="001E601F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</w:t>
            </w: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&lt;&lt;Արվա Պրոֆ&gt;&gt;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1320000</w:t>
            </w:r>
          </w:p>
        </w:tc>
      </w:tr>
      <w:tr w:rsidR="001E601F" w:rsidRPr="00D759BF" w:rsidTr="008159C4">
        <w:trPr>
          <w:gridAfter w:val="1"/>
          <w:wAfter w:w="39" w:type="dxa"/>
          <w:trHeight w:val="275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Default="001E601F" w:rsidP="001E601F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01F" w:rsidRPr="0093325D" w:rsidRDefault="001E601F" w:rsidP="001E60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1F" w:rsidRPr="00553424" w:rsidRDefault="001E601F" w:rsidP="001E60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780000</w:t>
            </w:r>
          </w:p>
        </w:tc>
      </w:tr>
      <w:tr w:rsidR="00D55635" w:rsidRPr="00D759BF" w:rsidTr="00BB715E">
        <w:trPr>
          <w:gridAfter w:val="1"/>
          <w:wAfter w:w="39" w:type="dxa"/>
          <w:trHeight w:val="250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635" w:rsidRPr="00553424" w:rsidRDefault="00D55635" w:rsidP="00D556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</w:tc>
      </w:tr>
      <w:tr w:rsidR="00C253D0" w:rsidRPr="00D759BF" w:rsidTr="008B470F">
        <w:trPr>
          <w:gridAfter w:val="1"/>
          <w:wAfter w:w="39" w:type="dxa"/>
          <w:trHeight w:val="275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D0" w:rsidRPr="0093325D" w:rsidRDefault="00C253D0" w:rsidP="00C253D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83750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16750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100500</w:t>
            </w:r>
          </w:p>
        </w:tc>
      </w:tr>
      <w:tr w:rsidR="00C253D0" w:rsidRPr="00D759BF" w:rsidTr="008B470F">
        <w:trPr>
          <w:gridAfter w:val="1"/>
          <w:wAfter w:w="39" w:type="dxa"/>
          <w:trHeight w:val="275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3D0" w:rsidRPr="0093325D" w:rsidRDefault="00C253D0" w:rsidP="00C253D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Թրեյդ&gt;&gt;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86250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17250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103500</w:t>
            </w:r>
          </w:p>
        </w:tc>
      </w:tr>
      <w:tr w:rsidR="00C253D0" w:rsidRPr="00D759BF" w:rsidTr="00BB715E">
        <w:trPr>
          <w:gridAfter w:val="1"/>
          <w:wAfter w:w="39" w:type="dxa"/>
          <w:trHeight w:val="250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</w:tc>
      </w:tr>
      <w:tr w:rsidR="00C253D0" w:rsidRPr="00D759BF" w:rsidTr="00BB715E">
        <w:trPr>
          <w:gridAfter w:val="1"/>
          <w:wAfter w:w="39" w:type="dxa"/>
          <w:trHeight w:val="313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5100</w:t>
            </w:r>
          </w:p>
        </w:tc>
      </w:tr>
      <w:tr w:rsidR="00C253D0" w:rsidRPr="00D759BF" w:rsidTr="00BB715E">
        <w:trPr>
          <w:gridAfter w:val="1"/>
          <w:wAfter w:w="39" w:type="dxa"/>
          <w:trHeight w:val="232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</w:tr>
      <w:tr w:rsidR="00C253D0" w:rsidRPr="00D759BF" w:rsidTr="00BB715E">
        <w:trPr>
          <w:gridAfter w:val="1"/>
          <w:wAfter w:w="39" w:type="dxa"/>
          <w:trHeight w:val="288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B36BCD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B36BCD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10350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B36BCD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2070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B36BCD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12420</w:t>
            </w:r>
          </w:p>
        </w:tc>
      </w:tr>
      <w:tr w:rsidR="00C253D0" w:rsidRPr="00D759BF" w:rsidTr="00BB715E">
        <w:trPr>
          <w:gridAfter w:val="1"/>
          <w:wAfter w:w="39" w:type="dxa"/>
          <w:trHeight w:val="313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</w:tr>
      <w:tr w:rsidR="00C253D0" w:rsidRPr="00D759BF" w:rsidTr="00BB715E">
        <w:trPr>
          <w:gridAfter w:val="1"/>
          <w:wAfter w:w="39" w:type="dxa"/>
          <w:trHeight w:val="225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C253D0" w:rsidP="00C253D0">
            <w:pPr>
              <w:widowControl w:val="0"/>
              <w:spacing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Default="00B36BCD" w:rsidP="00C253D0">
            <w:pPr>
              <w:widowControl w:val="0"/>
              <w:spacing w:after="0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Մեծ Ծիածան&gt;&gt; ՍՊԸ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B36BCD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1650000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B36BCD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330000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3D0" w:rsidRPr="00553424" w:rsidRDefault="00B36BCD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1980000</w:t>
            </w:r>
          </w:p>
        </w:tc>
      </w:tr>
      <w:tr w:rsidR="00C253D0" w:rsidRPr="00BE285F" w:rsidTr="00BB715E">
        <w:trPr>
          <w:gridAfter w:val="1"/>
          <w:wAfter w:w="39" w:type="dxa"/>
          <w:trHeight w:val="116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253D0" w:rsidRPr="00E70300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253D0" w:rsidRPr="00D759BF" w:rsidTr="00BB715E">
        <w:trPr>
          <w:gridAfter w:val="1"/>
          <w:wAfter w:w="39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12" w:type="dxa"/>
            <w:gridSpan w:val="4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253D0" w:rsidRPr="00D759BF" w:rsidTr="00380BF2">
        <w:trPr>
          <w:gridAfter w:val="1"/>
          <w:wAfter w:w="39" w:type="dxa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փաստաթղթերի </w:t>
            </w: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759B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253D0" w:rsidRPr="00D759BF" w:rsidTr="00380BF2">
        <w:trPr>
          <w:gridAfter w:val="1"/>
          <w:wAfter w:w="39" w:type="dxa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  <w:trHeight w:val="331"/>
        </w:trPr>
        <w:tc>
          <w:tcPr>
            <w:tcW w:w="2163" w:type="dxa"/>
            <w:gridSpan w:val="5"/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97" w:type="dxa"/>
            <w:gridSpan w:val="21"/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D759B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253D0" w:rsidRPr="00D759BF" w:rsidTr="00BB715E">
        <w:trPr>
          <w:gridAfter w:val="1"/>
          <w:wAfter w:w="39" w:type="dxa"/>
          <w:trHeight w:val="289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  <w:trHeight w:val="346"/>
        </w:trPr>
        <w:tc>
          <w:tcPr>
            <w:tcW w:w="4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88470A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C4C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20.02.2026</w:t>
            </w:r>
          </w:p>
        </w:tc>
      </w:tr>
      <w:tr w:rsidR="00C253D0" w:rsidRPr="00D759BF" w:rsidTr="00BB715E">
        <w:trPr>
          <w:gridAfter w:val="1"/>
          <w:wAfter w:w="39" w:type="dxa"/>
          <w:trHeight w:val="92"/>
        </w:trPr>
        <w:tc>
          <w:tcPr>
            <w:tcW w:w="4684" w:type="dxa"/>
            <w:gridSpan w:val="13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253D0" w:rsidRPr="00D759BF" w:rsidTr="00BB715E">
        <w:trPr>
          <w:gridAfter w:val="1"/>
          <w:wAfter w:w="39" w:type="dxa"/>
          <w:trHeight w:val="92"/>
        </w:trPr>
        <w:tc>
          <w:tcPr>
            <w:tcW w:w="468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C4CDE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24.02.2026</w:t>
            </w:r>
          </w:p>
        </w:tc>
        <w:tc>
          <w:tcPr>
            <w:tcW w:w="3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C4CDE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06.03.2026</w:t>
            </w:r>
          </w:p>
        </w:tc>
      </w:tr>
      <w:tr w:rsidR="00C253D0" w:rsidRPr="00D759BF" w:rsidTr="00BB715E">
        <w:trPr>
          <w:gridAfter w:val="1"/>
          <w:wAfter w:w="39" w:type="dxa"/>
          <w:trHeight w:val="344"/>
        </w:trPr>
        <w:tc>
          <w:tcPr>
            <w:tcW w:w="1116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3D0" w:rsidRPr="00E5600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47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8470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847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</w:t>
            </w:r>
            <w:r w:rsidR="00CC4C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10.03.2026</w:t>
            </w:r>
          </w:p>
        </w:tc>
      </w:tr>
      <w:tr w:rsidR="00C253D0" w:rsidRPr="00D759BF" w:rsidTr="00BB715E">
        <w:trPr>
          <w:gridAfter w:val="1"/>
          <w:wAfter w:w="39" w:type="dxa"/>
          <w:trHeight w:val="344"/>
        </w:trPr>
        <w:tc>
          <w:tcPr>
            <w:tcW w:w="4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88470A" w:rsidRDefault="00CC4CDE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16.03.2026</w:t>
            </w:r>
          </w:p>
        </w:tc>
      </w:tr>
      <w:tr w:rsidR="00C253D0" w:rsidRPr="00D759BF" w:rsidTr="00BB715E">
        <w:trPr>
          <w:gridAfter w:val="1"/>
          <w:wAfter w:w="39" w:type="dxa"/>
          <w:trHeight w:val="344"/>
        </w:trPr>
        <w:tc>
          <w:tcPr>
            <w:tcW w:w="4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88470A" w:rsidRDefault="00CC4CDE" w:rsidP="00C253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19.03.2026</w:t>
            </w:r>
          </w:p>
        </w:tc>
      </w:tr>
      <w:tr w:rsidR="00C253D0" w:rsidRPr="00D759BF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D0" w:rsidRPr="00D759BF" w:rsidTr="00BB715E">
        <w:trPr>
          <w:gridAfter w:val="1"/>
          <w:wAfter w:w="39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3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26" w:type="dxa"/>
            <w:gridSpan w:val="22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253D0" w:rsidRPr="00D759BF" w:rsidTr="00CC4CDE">
        <w:trPr>
          <w:gridAfter w:val="1"/>
          <w:wAfter w:w="39" w:type="dxa"/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</w:t>
            </w: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 չափը</w:t>
            </w:r>
          </w:p>
        </w:tc>
        <w:tc>
          <w:tcPr>
            <w:tcW w:w="3125" w:type="dxa"/>
            <w:gridSpan w:val="6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253D0" w:rsidRPr="00D759BF" w:rsidTr="00CC4CDE">
        <w:trPr>
          <w:gridAfter w:val="1"/>
          <w:wAfter w:w="39" w:type="dxa"/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5" w:type="dxa"/>
            <w:gridSpan w:val="6"/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253D0" w:rsidRPr="00D759BF" w:rsidTr="00CC4CDE">
        <w:trPr>
          <w:gridAfter w:val="1"/>
          <w:wAfter w:w="39" w:type="dxa"/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3D0" w:rsidRPr="00D759B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253D0" w:rsidRPr="00D6196E" w:rsidTr="00CC4CDE">
        <w:trPr>
          <w:gridAfter w:val="1"/>
          <w:wAfter w:w="39" w:type="dxa"/>
          <w:trHeight w:val="42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CC4CDE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4CDE">
              <w:rPr>
                <w:rFonts w:ascii="Arial Unicode" w:hAnsi="Arial Unicode" w:cs="Sylfaen"/>
                <w:sz w:val="16"/>
                <w:szCs w:val="16"/>
              </w:rPr>
              <w:lastRenderedPageBreak/>
              <w:t>1.2.3.5</w:t>
            </w:r>
          </w:p>
        </w:tc>
        <w:tc>
          <w:tcPr>
            <w:tcW w:w="12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D759BF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Պապիրուս&gt;&gt; ՍՊԸ</w:t>
            </w:r>
          </w:p>
        </w:tc>
        <w:tc>
          <w:tcPr>
            <w:tcW w:w="21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CC4CDE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ՎԱՍՊ-ԳՀԱՊՁԲ-26/01-1</w:t>
            </w: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B05710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19.03.2026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FE2716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E5600F" w:rsidRDefault="00C253D0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FE2716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2609000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3D0" w:rsidRPr="00FE2716" w:rsidRDefault="00CC4CDE" w:rsidP="00C253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2609000</w:t>
            </w:r>
          </w:p>
        </w:tc>
      </w:tr>
      <w:tr w:rsidR="00CC4CDE" w:rsidRPr="00D6196E" w:rsidTr="00CC4CDE">
        <w:trPr>
          <w:gridAfter w:val="1"/>
          <w:wAfter w:w="39" w:type="dxa"/>
          <w:trHeight w:val="3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CC4CDE" w:rsidRDefault="00CC4CDE" w:rsidP="00CC4CDE">
            <w:pPr>
              <w:widowControl w:val="0"/>
              <w:spacing w:after="0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4CDE">
              <w:rPr>
                <w:rFonts w:ascii="Arial Unicode" w:hAnsi="Arial Unicode" w:cs="Sylfaen"/>
                <w:sz w:val="16"/>
                <w:szCs w:val="16"/>
              </w:rPr>
              <w:t>4.6.7.8.9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7D63A6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Մեծ Ծիածան&gt;&gt; ՍՊԸ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CC4CDE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ՎԱՍՊ-ԳՀԱՊՁԲ-26/01-2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B05710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19.03.2026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FE2716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E5600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FE2716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2146020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FE2716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2146020</w:t>
            </w:r>
          </w:p>
        </w:tc>
      </w:tr>
      <w:tr w:rsidR="00CC4CDE" w:rsidRPr="00D759BF" w:rsidTr="00BB715E">
        <w:trPr>
          <w:gridAfter w:val="1"/>
          <w:wAfter w:w="39" w:type="dxa"/>
          <w:trHeight w:val="150"/>
        </w:trPr>
        <w:tc>
          <w:tcPr>
            <w:tcW w:w="11160" w:type="dxa"/>
            <w:gridSpan w:val="26"/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C4CDE" w:rsidRPr="00D759BF" w:rsidTr="00CC4CDE">
        <w:trPr>
          <w:gridAfter w:val="1"/>
          <w:wAfter w:w="39" w:type="dxa"/>
          <w:trHeight w:val="125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47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C4CDE" w:rsidRPr="00D759BF" w:rsidTr="00CC4CDE">
        <w:trPr>
          <w:gridAfter w:val="1"/>
          <w:wAfter w:w="39" w:type="dxa"/>
          <w:trHeight w:val="39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DE" w:rsidRPr="00CC4CDE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4CDE">
              <w:rPr>
                <w:rFonts w:ascii="Arial Unicode" w:hAnsi="Arial Unicode" w:cs="Sylfaen"/>
                <w:sz w:val="16"/>
                <w:szCs w:val="16"/>
              </w:rPr>
              <w:t>1.2.3.5</w:t>
            </w:r>
          </w:p>
        </w:tc>
        <w:tc>
          <w:tcPr>
            <w:tcW w:w="12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&lt;&lt;Սոֆթ Պապիրուս&gt;&gt; ՍՊԸ</w:t>
            </w:r>
          </w:p>
        </w:tc>
        <w:tc>
          <w:tcPr>
            <w:tcW w:w="478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DE" w:rsidRPr="00CC4CDE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C4CDE">
              <w:rPr>
                <w:rFonts w:ascii="GHEA Grapalat" w:hAnsi="GHEA Grapalat"/>
                <w:sz w:val="16"/>
                <w:szCs w:val="16"/>
              </w:rPr>
              <w:t>Արարատի մարզ, Մասիս համայնք գ. Դարակերտ կենտրոնական փողոց 2/2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DE" w:rsidRPr="00FE2716" w:rsidRDefault="008D45D5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1570026170980100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DE" w:rsidRPr="00FE2716" w:rsidRDefault="008D45D5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02259925</w:t>
            </w:r>
          </w:p>
        </w:tc>
      </w:tr>
      <w:tr w:rsidR="00CC4CDE" w:rsidRPr="00D759BF" w:rsidTr="00CC4CDE">
        <w:trPr>
          <w:gridAfter w:val="1"/>
          <w:wAfter w:w="39" w:type="dxa"/>
          <w:trHeight w:val="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CC4CDE" w:rsidRDefault="00CC4CDE" w:rsidP="00CC4CDE">
            <w:pPr>
              <w:widowControl w:val="0"/>
              <w:spacing w:after="0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4CDE">
              <w:rPr>
                <w:rFonts w:ascii="Arial Unicode" w:hAnsi="Arial Unicode" w:cs="Sylfaen"/>
                <w:sz w:val="16"/>
                <w:szCs w:val="16"/>
              </w:rPr>
              <w:t>4.6.7.8.9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7D63A6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5D">
              <w:rPr>
                <w:rFonts w:ascii="Sylfaen" w:hAnsi="Sylfaen"/>
                <w:sz w:val="16"/>
                <w:szCs w:val="16"/>
                <w:lang w:val="hy-AM"/>
              </w:rPr>
              <w:t>Մեծ Ծիածան&gt;&gt; ՍՊԸ</w:t>
            </w:r>
          </w:p>
        </w:tc>
        <w:tc>
          <w:tcPr>
            <w:tcW w:w="4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CC4CDE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C4CDE">
              <w:rPr>
                <w:rFonts w:ascii="GHEA Grapalat" w:hAnsi="GHEA Grapalat"/>
                <w:sz w:val="16"/>
                <w:szCs w:val="16"/>
              </w:rPr>
              <w:t>Ք. Երևան, Վ. Համբարձումյան 91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B9205E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15700178</w:t>
            </w:r>
            <w:r w:rsidR="008D45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05580100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CDE" w:rsidRPr="00B9205E" w:rsidRDefault="008D45D5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00103837</w:t>
            </w:r>
          </w:p>
        </w:tc>
      </w:tr>
      <w:tr w:rsidR="00CC4CDE" w:rsidRPr="00BE285F" w:rsidTr="00BB715E">
        <w:trPr>
          <w:gridAfter w:val="1"/>
          <w:wAfter w:w="39" w:type="dxa"/>
          <w:trHeight w:val="116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E70300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9" w:type="dxa"/>
          <w:trHeight w:val="200"/>
        </w:trPr>
        <w:tc>
          <w:tcPr>
            <w:tcW w:w="2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CDE" w:rsidRPr="00E70300" w:rsidRDefault="00CC4CDE" w:rsidP="00CC4C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03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59B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59B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C4CDE" w:rsidRPr="000D4F27" w:rsidTr="00BB715E">
        <w:trPr>
          <w:gridAfter w:val="1"/>
          <w:wAfter w:w="39" w:type="dxa"/>
          <w:trHeight w:val="60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shd w:val="clear" w:color="auto" w:fill="auto"/>
            <w:vAlign w:val="center"/>
          </w:tcPr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C4CDE" w:rsidRPr="00F62E8F" w:rsidRDefault="00CC4CDE" w:rsidP="00CC4C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C4CDE" w:rsidRPr="00F62E8F" w:rsidRDefault="00CC4CDE" w:rsidP="00CC4C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380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380BF2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artyommamyan11@gmail.com</w:t>
              </w:r>
            </w:hyperlink>
            <w:r w:rsidRPr="00380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380BF2">
              <w:rPr>
                <w:lang w:val="hy-AM"/>
              </w:rPr>
              <w:t xml:space="preserve"> </w:t>
            </w:r>
            <w:r w:rsidRPr="00F62E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C4CDE" w:rsidRPr="000D4F27" w:rsidTr="00BB715E">
        <w:trPr>
          <w:gridAfter w:val="1"/>
          <w:wAfter w:w="39" w:type="dxa"/>
          <w:trHeight w:val="199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475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194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427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59B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288"/>
        </w:trPr>
        <w:tc>
          <w:tcPr>
            <w:tcW w:w="111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427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2E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59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4CDE" w:rsidRPr="000D4F27" w:rsidTr="00BB715E">
        <w:trPr>
          <w:gridAfter w:val="1"/>
          <w:wAfter w:w="39" w:type="dxa"/>
          <w:trHeight w:val="206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CDE" w:rsidRPr="00D759BF" w:rsidTr="00BB715E">
        <w:trPr>
          <w:gridAfter w:val="1"/>
          <w:wAfter w:w="39" w:type="dxa"/>
          <w:trHeight w:val="427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C4CDE" w:rsidRPr="00D759BF" w:rsidTr="00BB715E">
        <w:trPr>
          <w:gridAfter w:val="1"/>
          <w:wAfter w:w="39" w:type="dxa"/>
          <w:trHeight w:val="88"/>
        </w:trPr>
        <w:tc>
          <w:tcPr>
            <w:tcW w:w="11160" w:type="dxa"/>
            <w:gridSpan w:val="26"/>
            <w:shd w:val="clear" w:color="auto" w:fill="99CCFF"/>
            <w:vAlign w:val="center"/>
          </w:tcPr>
          <w:p w:rsidR="00CC4CDE" w:rsidRPr="00D759BF" w:rsidRDefault="00CC4CDE" w:rsidP="00CC4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4CDE" w:rsidRPr="00D759BF" w:rsidTr="00BB715E">
        <w:trPr>
          <w:gridAfter w:val="1"/>
          <w:wAfter w:w="39" w:type="dxa"/>
          <w:trHeight w:val="227"/>
        </w:trPr>
        <w:tc>
          <w:tcPr>
            <w:tcW w:w="11160" w:type="dxa"/>
            <w:gridSpan w:val="26"/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4CDE" w:rsidRPr="00D759BF" w:rsidTr="00CC4CDE">
        <w:trPr>
          <w:gridAfter w:val="1"/>
          <w:wAfter w:w="39" w:type="dxa"/>
          <w:trHeight w:val="47"/>
        </w:trPr>
        <w:tc>
          <w:tcPr>
            <w:tcW w:w="27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CDE" w:rsidRPr="00D759BF" w:rsidRDefault="00CC4CDE" w:rsidP="00CC4C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5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C4CDE" w:rsidRPr="00D759BF" w:rsidTr="00CC4CDE">
        <w:trPr>
          <w:gridAfter w:val="1"/>
          <w:wAfter w:w="39" w:type="dxa"/>
          <w:trHeight w:val="47"/>
        </w:trPr>
        <w:tc>
          <w:tcPr>
            <w:tcW w:w="2797" w:type="dxa"/>
            <w:gridSpan w:val="7"/>
            <w:shd w:val="clear" w:color="auto" w:fill="auto"/>
            <w:vAlign w:val="center"/>
          </w:tcPr>
          <w:p w:rsidR="00CC4CDE" w:rsidRPr="00D759BF" w:rsidRDefault="00DE2EC0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Բուռնուչյան</w:t>
            </w:r>
          </w:p>
        </w:tc>
        <w:tc>
          <w:tcPr>
            <w:tcW w:w="4122" w:type="dxa"/>
            <w:gridSpan w:val="11"/>
            <w:shd w:val="clear" w:color="auto" w:fill="auto"/>
            <w:vAlign w:val="center"/>
          </w:tcPr>
          <w:p w:rsidR="00CC4CDE" w:rsidRPr="00D759BF" w:rsidRDefault="00DE2EC0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096-695902</w:t>
            </w:r>
          </w:p>
        </w:tc>
        <w:tc>
          <w:tcPr>
            <w:tcW w:w="4241" w:type="dxa"/>
            <w:gridSpan w:val="8"/>
            <w:shd w:val="clear" w:color="auto" w:fill="auto"/>
            <w:vAlign w:val="center"/>
          </w:tcPr>
          <w:p w:rsidR="00CC4CDE" w:rsidRPr="00D759BF" w:rsidRDefault="00DE2EC0" w:rsidP="00CC4C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a.burnuchyan@gmail.com</w:t>
            </w:r>
            <w:bookmarkStart w:id="0" w:name="_GoBack"/>
            <w:bookmarkEnd w:id="0"/>
            <w:r w:rsidR="00CC4CDE" w:rsidRPr="00D759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CC4C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1021B0" w:rsidRPr="00D759BF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D759B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92" w:rsidRDefault="002B6C92" w:rsidP="0022631D">
      <w:pPr>
        <w:spacing w:before="0" w:after="0"/>
      </w:pPr>
      <w:r>
        <w:separator/>
      </w:r>
    </w:p>
  </w:endnote>
  <w:endnote w:type="continuationSeparator" w:id="0">
    <w:p w:rsidR="002B6C92" w:rsidRDefault="002B6C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92" w:rsidRDefault="002B6C92" w:rsidP="0022631D">
      <w:pPr>
        <w:spacing w:before="0" w:after="0"/>
      </w:pPr>
      <w:r>
        <w:separator/>
      </w:r>
    </w:p>
  </w:footnote>
  <w:footnote w:type="continuationSeparator" w:id="0">
    <w:p w:rsidR="002B6C92" w:rsidRDefault="002B6C9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31"/>
    <w:rsid w:val="00012170"/>
    <w:rsid w:val="00020E82"/>
    <w:rsid w:val="00030200"/>
    <w:rsid w:val="00030B98"/>
    <w:rsid w:val="00044EA8"/>
    <w:rsid w:val="00045DC8"/>
    <w:rsid w:val="00046CCF"/>
    <w:rsid w:val="00051ECE"/>
    <w:rsid w:val="000579E6"/>
    <w:rsid w:val="0007090E"/>
    <w:rsid w:val="00071B97"/>
    <w:rsid w:val="00073D66"/>
    <w:rsid w:val="00077ECC"/>
    <w:rsid w:val="0008043B"/>
    <w:rsid w:val="00080A76"/>
    <w:rsid w:val="000813D5"/>
    <w:rsid w:val="000832CA"/>
    <w:rsid w:val="00091F46"/>
    <w:rsid w:val="000A72D1"/>
    <w:rsid w:val="000B0199"/>
    <w:rsid w:val="000B19F8"/>
    <w:rsid w:val="000C4CF9"/>
    <w:rsid w:val="000C556C"/>
    <w:rsid w:val="000D3CF4"/>
    <w:rsid w:val="000D4D21"/>
    <w:rsid w:val="000D4F27"/>
    <w:rsid w:val="000D6272"/>
    <w:rsid w:val="000E046E"/>
    <w:rsid w:val="000E0D3D"/>
    <w:rsid w:val="000E4FF1"/>
    <w:rsid w:val="000F376D"/>
    <w:rsid w:val="001021B0"/>
    <w:rsid w:val="001340BE"/>
    <w:rsid w:val="00154211"/>
    <w:rsid w:val="001574A2"/>
    <w:rsid w:val="00171A63"/>
    <w:rsid w:val="00173309"/>
    <w:rsid w:val="00175AC9"/>
    <w:rsid w:val="00176BF9"/>
    <w:rsid w:val="00181D86"/>
    <w:rsid w:val="00183B50"/>
    <w:rsid w:val="0018422F"/>
    <w:rsid w:val="00190676"/>
    <w:rsid w:val="00193BEC"/>
    <w:rsid w:val="001A1999"/>
    <w:rsid w:val="001A3645"/>
    <w:rsid w:val="001C1BE1"/>
    <w:rsid w:val="001C30CA"/>
    <w:rsid w:val="001E0091"/>
    <w:rsid w:val="001E4342"/>
    <w:rsid w:val="001E601F"/>
    <w:rsid w:val="00201CF4"/>
    <w:rsid w:val="0022631D"/>
    <w:rsid w:val="002401B2"/>
    <w:rsid w:val="002411CC"/>
    <w:rsid w:val="00260FD0"/>
    <w:rsid w:val="00264B07"/>
    <w:rsid w:val="00295B92"/>
    <w:rsid w:val="002B6C92"/>
    <w:rsid w:val="002C5DCE"/>
    <w:rsid w:val="002D420B"/>
    <w:rsid w:val="002D5014"/>
    <w:rsid w:val="002D65B5"/>
    <w:rsid w:val="002D6A19"/>
    <w:rsid w:val="002D7263"/>
    <w:rsid w:val="002D7559"/>
    <w:rsid w:val="002E4E6F"/>
    <w:rsid w:val="002F16CC"/>
    <w:rsid w:val="002F1FEB"/>
    <w:rsid w:val="002F21D0"/>
    <w:rsid w:val="0031596A"/>
    <w:rsid w:val="00315B59"/>
    <w:rsid w:val="0031689F"/>
    <w:rsid w:val="00316FC6"/>
    <w:rsid w:val="00320EA6"/>
    <w:rsid w:val="0032737C"/>
    <w:rsid w:val="00330D11"/>
    <w:rsid w:val="0034740E"/>
    <w:rsid w:val="00355D54"/>
    <w:rsid w:val="00356E6D"/>
    <w:rsid w:val="00363B77"/>
    <w:rsid w:val="00363D1A"/>
    <w:rsid w:val="00371B1D"/>
    <w:rsid w:val="00372EBC"/>
    <w:rsid w:val="00380151"/>
    <w:rsid w:val="00380BF2"/>
    <w:rsid w:val="003853B3"/>
    <w:rsid w:val="00394BC0"/>
    <w:rsid w:val="003A5FE2"/>
    <w:rsid w:val="003B2758"/>
    <w:rsid w:val="003B4CDF"/>
    <w:rsid w:val="003C210C"/>
    <w:rsid w:val="003C6FDC"/>
    <w:rsid w:val="003D0211"/>
    <w:rsid w:val="003D4C46"/>
    <w:rsid w:val="003D5F5C"/>
    <w:rsid w:val="003E2CA9"/>
    <w:rsid w:val="003E3D40"/>
    <w:rsid w:val="003E58FC"/>
    <w:rsid w:val="003E6978"/>
    <w:rsid w:val="003F5016"/>
    <w:rsid w:val="00411686"/>
    <w:rsid w:val="00430825"/>
    <w:rsid w:val="00433E3C"/>
    <w:rsid w:val="004448C9"/>
    <w:rsid w:val="00453592"/>
    <w:rsid w:val="00472069"/>
    <w:rsid w:val="004744E8"/>
    <w:rsid w:val="00474C2F"/>
    <w:rsid w:val="00475A13"/>
    <w:rsid w:val="004764CD"/>
    <w:rsid w:val="004875E0"/>
    <w:rsid w:val="004B112E"/>
    <w:rsid w:val="004C6FB3"/>
    <w:rsid w:val="004D078F"/>
    <w:rsid w:val="004D11AD"/>
    <w:rsid w:val="004E376E"/>
    <w:rsid w:val="004E4236"/>
    <w:rsid w:val="004E5859"/>
    <w:rsid w:val="004F16A6"/>
    <w:rsid w:val="00503BCC"/>
    <w:rsid w:val="005151D9"/>
    <w:rsid w:val="00545FD2"/>
    <w:rsid w:val="00546023"/>
    <w:rsid w:val="00553424"/>
    <w:rsid w:val="005549A5"/>
    <w:rsid w:val="005737F9"/>
    <w:rsid w:val="00574A44"/>
    <w:rsid w:val="00581407"/>
    <w:rsid w:val="00585F0C"/>
    <w:rsid w:val="00591784"/>
    <w:rsid w:val="005B62B5"/>
    <w:rsid w:val="005C0BAE"/>
    <w:rsid w:val="005D562E"/>
    <w:rsid w:val="005D5FBD"/>
    <w:rsid w:val="005E0D4C"/>
    <w:rsid w:val="005F4AA2"/>
    <w:rsid w:val="0060008D"/>
    <w:rsid w:val="00601D85"/>
    <w:rsid w:val="0060226A"/>
    <w:rsid w:val="006028A8"/>
    <w:rsid w:val="00607C9A"/>
    <w:rsid w:val="00616415"/>
    <w:rsid w:val="00620CF5"/>
    <w:rsid w:val="00626702"/>
    <w:rsid w:val="00646760"/>
    <w:rsid w:val="00665F7F"/>
    <w:rsid w:val="00677211"/>
    <w:rsid w:val="00690ECB"/>
    <w:rsid w:val="00695DBA"/>
    <w:rsid w:val="00697053"/>
    <w:rsid w:val="00697C0A"/>
    <w:rsid w:val="006A38B4"/>
    <w:rsid w:val="006B2E21"/>
    <w:rsid w:val="006C0266"/>
    <w:rsid w:val="006C547F"/>
    <w:rsid w:val="006C6543"/>
    <w:rsid w:val="006C7AC3"/>
    <w:rsid w:val="006D2005"/>
    <w:rsid w:val="006D4233"/>
    <w:rsid w:val="006E0D92"/>
    <w:rsid w:val="006E1A83"/>
    <w:rsid w:val="006E34DF"/>
    <w:rsid w:val="006F1AF5"/>
    <w:rsid w:val="006F2779"/>
    <w:rsid w:val="007060FC"/>
    <w:rsid w:val="00707026"/>
    <w:rsid w:val="007101E0"/>
    <w:rsid w:val="00716293"/>
    <w:rsid w:val="00726B97"/>
    <w:rsid w:val="00735C29"/>
    <w:rsid w:val="007531DF"/>
    <w:rsid w:val="00765516"/>
    <w:rsid w:val="007732E7"/>
    <w:rsid w:val="00783020"/>
    <w:rsid w:val="0078682E"/>
    <w:rsid w:val="00791B45"/>
    <w:rsid w:val="007A1309"/>
    <w:rsid w:val="007A58E3"/>
    <w:rsid w:val="007B0379"/>
    <w:rsid w:val="007B1E38"/>
    <w:rsid w:val="007B30E9"/>
    <w:rsid w:val="007D63A6"/>
    <w:rsid w:val="007F3582"/>
    <w:rsid w:val="00801DDD"/>
    <w:rsid w:val="00807EBE"/>
    <w:rsid w:val="0081287D"/>
    <w:rsid w:val="00813448"/>
    <w:rsid w:val="0081420B"/>
    <w:rsid w:val="00827537"/>
    <w:rsid w:val="0083055B"/>
    <w:rsid w:val="008510FF"/>
    <w:rsid w:val="00852794"/>
    <w:rsid w:val="008557DD"/>
    <w:rsid w:val="00866C9E"/>
    <w:rsid w:val="00867686"/>
    <w:rsid w:val="00881BA4"/>
    <w:rsid w:val="0088470A"/>
    <w:rsid w:val="008B0A75"/>
    <w:rsid w:val="008B2645"/>
    <w:rsid w:val="008B286E"/>
    <w:rsid w:val="008C000C"/>
    <w:rsid w:val="008C4E62"/>
    <w:rsid w:val="008D2484"/>
    <w:rsid w:val="008D45D5"/>
    <w:rsid w:val="008E493A"/>
    <w:rsid w:val="00901C86"/>
    <w:rsid w:val="009142F6"/>
    <w:rsid w:val="00920D7E"/>
    <w:rsid w:val="0092636C"/>
    <w:rsid w:val="0093335D"/>
    <w:rsid w:val="00933A85"/>
    <w:rsid w:val="009349EC"/>
    <w:rsid w:val="00935516"/>
    <w:rsid w:val="00952F35"/>
    <w:rsid w:val="00970D07"/>
    <w:rsid w:val="009937E1"/>
    <w:rsid w:val="00995742"/>
    <w:rsid w:val="009A35B3"/>
    <w:rsid w:val="009B0FD8"/>
    <w:rsid w:val="009B1138"/>
    <w:rsid w:val="009B157B"/>
    <w:rsid w:val="009C2418"/>
    <w:rsid w:val="009C2D17"/>
    <w:rsid w:val="009C5E0F"/>
    <w:rsid w:val="009C6473"/>
    <w:rsid w:val="009D17E6"/>
    <w:rsid w:val="009D33DD"/>
    <w:rsid w:val="009D3538"/>
    <w:rsid w:val="009E75FF"/>
    <w:rsid w:val="009F3EAF"/>
    <w:rsid w:val="00A03BEC"/>
    <w:rsid w:val="00A12B3D"/>
    <w:rsid w:val="00A16717"/>
    <w:rsid w:val="00A20194"/>
    <w:rsid w:val="00A23892"/>
    <w:rsid w:val="00A306F5"/>
    <w:rsid w:val="00A31820"/>
    <w:rsid w:val="00A36575"/>
    <w:rsid w:val="00A51537"/>
    <w:rsid w:val="00A7324B"/>
    <w:rsid w:val="00A85E5D"/>
    <w:rsid w:val="00AA1D3B"/>
    <w:rsid w:val="00AA32E4"/>
    <w:rsid w:val="00AC2284"/>
    <w:rsid w:val="00AC3336"/>
    <w:rsid w:val="00AC557D"/>
    <w:rsid w:val="00AD07B9"/>
    <w:rsid w:val="00AD5990"/>
    <w:rsid w:val="00AD59DC"/>
    <w:rsid w:val="00AD6F25"/>
    <w:rsid w:val="00AE35D5"/>
    <w:rsid w:val="00AE41C1"/>
    <w:rsid w:val="00AE560E"/>
    <w:rsid w:val="00AF2BF3"/>
    <w:rsid w:val="00B05710"/>
    <w:rsid w:val="00B074C4"/>
    <w:rsid w:val="00B149D8"/>
    <w:rsid w:val="00B15D45"/>
    <w:rsid w:val="00B21F0E"/>
    <w:rsid w:val="00B32551"/>
    <w:rsid w:val="00B36BCD"/>
    <w:rsid w:val="00B40629"/>
    <w:rsid w:val="00B44059"/>
    <w:rsid w:val="00B450F3"/>
    <w:rsid w:val="00B47969"/>
    <w:rsid w:val="00B605B8"/>
    <w:rsid w:val="00B725CF"/>
    <w:rsid w:val="00B75762"/>
    <w:rsid w:val="00B8170B"/>
    <w:rsid w:val="00B82D03"/>
    <w:rsid w:val="00B82E2C"/>
    <w:rsid w:val="00B83FC7"/>
    <w:rsid w:val="00B844C2"/>
    <w:rsid w:val="00B91DE2"/>
    <w:rsid w:val="00B9205E"/>
    <w:rsid w:val="00B936DD"/>
    <w:rsid w:val="00B9480A"/>
    <w:rsid w:val="00B94E48"/>
    <w:rsid w:val="00B94EA2"/>
    <w:rsid w:val="00B96129"/>
    <w:rsid w:val="00BA03B0"/>
    <w:rsid w:val="00BA4CCB"/>
    <w:rsid w:val="00BA5E45"/>
    <w:rsid w:val="00BB05EC"/>
    <w:rsid w:val="00BB0A93"/>
    <w:rsid w:val="00BB715E"/>
    <w:rsid w:val="00BD3D4E"/>
    <w:rsid w:val="00BE01FE"/>
    <w:rsid w:val="00BE285F"/>
    <w:rsid w:val="00BE6480"/>
    <w:rsid w:val="00BF06A6"/>
    <w:rsid w:val="00BF1465"/>
    <w:rsid w:val="00BF4745"/>
    <w:rsid w:val="00BF4925"/>
    <w:rsid w:val="00BF7345"/>
    <w:rsid w:val="00C03145"/>
    <w:rsid w:val="00C05063"/>
    <w:rsid w:val="00C073B5"/>
    <w:rsid w:val="00C23E02"/>
    <w:rsid w:val="00C23FB7"/>
    <w:rsid w:val="00C247DB"/>
    <w:rsid w:val="00C253D0"/>
    <w:rsid w:val="00C56486"/>
    <w:rsid w:val="00C66537"/>
    <w:rsid w:val="00C70271"/>
    <w:rsid w:val="00C82865"/>
    <w:rsid w:val="00C84DF7"/>
    <w:rsid w:val="00C85003"/>
    <w:rsid w:val="00C95143"/>
    <w:rsid w:val="00C96337"/>
    <w:rsid w:val="00C96BED"/>
    <w:rsid w:val="00CB1DE9"/>
    <w:rsid w:val="00CB23CE"/>
    <w:rsid w:val="00CB32F6"/>
    <w:rsid w:val="00CB3AF1"/>
    <w:rsid w:val="00CB44D2"/>
    <w:rsid w:val="00CB5038"/>
    <w:rsid w:val="00CB6087"/>
    <w:rsid w:val="00CB6675"/>
    <w:rsid w:val="00CC1F23"/>
    <w:rsid w:val="00CC4CDE"/>
    <w:rsid w:val="00CC5695"/>
    <w:rsid w:val="00CC7BB3"/>
    <w:rsid w:val="00CD0C04"/>
    <w:rsid w:val="00CF1F70"/>
    <w:rsid w:val="00CF69D6"/>
    <w:rsid w:val="00D30E35"/>
    <w:rsid w:val="00D31BE7"/>
    <w:rsid w:val="00D32492"/>
    <w:rsid w:val="00D350DE"/>
    <w:rsid w:val="00D359B2"/>
    <w:rsid w:val="00D36189"/>
    <w:rsid w:val="00D4553A"/>
    <w:rsid w:val="00D5318A"/>
    <w:rsid w:val="00D53A04"/>
    <w:rsid w:val="00D55635"/>
    <w:rsid w:val="00D61615"/>
    <w:rsid w:val="00D6196E"/>
    <w:rsid w:val="00D66500"/>
    <w:rsid w:val="00D759BF"/>
    <w:rsid w:val="00D80C64"/>
    <w:rsid w:val="00D91023"/>
    <w:rsid w:val="00D97683"/>
    <w:rsid w:val="00DA5DC8"/>
    <w:rsid w:val="00DB0CDF"/>
    <w:rsid w:val="00DB6439"/>
    <w:rsid w:val="00DC5F60"/>
    <w:rsid w:val="00DC78CF"/>
    <w:rsid w:val="00DE06F1"/>
    <w:rsid w:val="00DE2EC0"/>
    <w:rsid w:val="00DF06B0"/>
    <w:rsid w:val="00E1107D"/>
    <w:rsid w:val="00E1311A"/>
    <w:rsid w:val="00E16AA3"/>
    <w:rsid w:val="00E22896"/>
    <w:rsid w:val="00E241F2"/>
    <w:rsid w:val="00E243EA"/>
    <w:rsid w:val="00E33A25"/>
    <w:rsid w:val="00E34B68"/>
    <w:rsid w:val="00E4188B"/>
    <w:rsid w:val="00E459DC"/>
    <w:rsid w:val="00E54C4D"/>
    <w:rsid w:val="00E558B8"/>
    <w:rsid w:val="00E55B71"/>
    <w:rsid w:val="00E5600F"/>
    <w:rsid w:val="00E560E1"/>
    <w:rsid w:val="00E56328"/>
    <w:rsid w:val="00E70300"/>
    <w:rsid w:val="00E86848"/>
    <w:rsid w:val="00E92346"/>
    <w:rsid w:val="00E92D94"/>
    <w:rsid w:val="00EA01A2"/>
    <w:rsid w:val="00EA568C"/>
    <w:rsid w:val="00EA767F"/>
    <w:rsid w:val="00EB436B"/>
    <w:rsid w:val="00EB59EE"/>
    <w:rsid w:val="00EC15D1"/>
    <w:rsid w:val="00EF16D0"/>
    <w:rsid w:val="00EF66AB"/>
    <w:rsid w:val="00F03C3B"/>
    <w:rsid w:val="00F10AFE"/>
    <w:rsid w:val="00F12C14"/>
    <w:rsid w:val="00F16F63"/>
    <w:rsid w:val="00F31004"/>
    <w:rsid w:val="00F41287"/>
    <w:rsid w:val="00F51F1C"/>
    <w:rsid w:val="00F53F6C"/>
    <w:rsid w:val="00F62E8F"/>
    <w:rsid w:val="00F64167"/>
    <w:rsid w:val="00F6673B"/>
    <w:rsid w:val="00F752CE"/>
    <w:rsid w:val="00F76B32"/>
    <w:rsid w:val="00F77AAD"/>
    <w:rsid w:val="00F916C4"/>
    <w:rsid w:val="00F95B90"/>
    <w:rsid w:val="00FA3765"/>
    <w:rsid w:val="00FB097B"/>
    <w:rsid w:val="00FC4EDE"/>
    <w:rsid w:val="00FD2B66"/>
    <w:rsid w:val="00FE271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87B42"/>
  <w15:docId w15:val="{0F3C7F00-6071-469B-8E58-44B27276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5D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A4CC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80BF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80BF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yommamyan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698F-3A57-4728-99F6-70DBAA73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Armen Burnuchyan</cp:lastModifiedBy>
  <cp:revision>39</cp:revision>
  <cp:lastPrinted>2025-11-19T07:44:00Z</cp:lastPrinted>
  <dcterms:created xsi:type="dcterms:W3CDTF">2025-04-15T07:16:00Z</dcterms:created>
  <dcterms:modified xsi:type="dcterms:W3CDTF">2026-03-20T08:06:00Z</dcterms:modified>
</cp:coreProperties>
</file>